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0AC" w:rsidRPr="004400AC" w:rsidRDefault="004400AC" w:rsidP="004400AC">
      <w:pPr>
        <w:shd w:val="clear" w:color="auto" w:fill="B2CCFF"/>
        <w:bidi w:val="0"/>
        <w:spacing w:before="368" w:after="25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4400AC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Полигамия в мире и на Западе</w:t>
      </w:r>
    </w:p>
    <w:p w:rsidR="004400AC" w:rsidRDefault="004400AC" w:rsidP="004400AC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>
            <wp:extent cx="2668905" cy="1775460"/>
            <wp:effectExtent l="19050" t="0" r="0" b="0"/>
            <wp:docPr id="88" name="Picture 144" descr="http://www.islamreligion.com/articles_es/images/Polygamy_in_the_World_and_the_West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http://www.islamreligion.com/articles_es/images/Polygamy_in_the_World_and_the_West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177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0AC" w:rsidRDefault="004400AC" w:rsidP="004400A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Полигамия – есть нечто обычное и признанное в мировом обществе.</w:t>
      </w:r>
      <w:proofErr w:type="gramEnd"/>
      <w:r>
        <w:rPr>
          <w:color w:val="000000"/>
          <w:sz w:val="26"/>
          <w:szCs w:val="26"/>
        </w:rPr>
        <w:t xml:space="preserve"> По данным этнографического атласа Джорджа Мердока,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rStyle w:val="apple-style-span"/>
          <w:color w:val="000000"/>
          <w:sz w:val="26"/>
          <w:szCs w:val="26"/>
        </w:rPr>
        <w:t>из описанных 1231 обществ 1960-1980х годов</w:t>
      </w:r>
      <w:proofErr w:type="gramStart"/>
      <w:r>
        <w:rPr>
          <w:rStyle w:val="apple-style-span"/>
          <w:color w:val="000000"/>
          <w:sz w:val="26"/>
          <w:szCs w:val="26"/>
        </w:rPr>
        <w:t>,  186</w:t>
      </w:r>
      <w:proofErr w:type="gramEnd"/>
      <w:r>
        <w:rPr>
          <w:rStyle w:val="apple-style-span"/>
          <w:color w:val="000000"/>
          <w:sz w:val="26"/>
          <w:szCs w:val="26"/>
        </w:rPr>
        <w:t xml:space="preserve"> были моногамными и 1041 – полигамными. Как писал Джозеф Джиант, автор книги «Полигамные семьи в современном обществе»,</w:t>
      </w:r>
      <w:proofErr w:type="gramStart"/>
      <w:r>
        <w:rPr>
          <w:rStyle w:val="apple-style-span"/>
          <w:color w:val="000000"/>
          <w:sz w:val="26"/>
          <w:szCs w:val="26"/>
        </w:rPr>
        <w:t>  треть</w:t>
      </w:r>
      <w:proofErr w:type="gramEnd"/>
      <w:r>
        <w:rPr>
          <w:rStyle w:val="apple-style-span"/>
          <w:color w:val="000000"/>
          <w:sz w:val="26"/>
          <w:szCs w:val="26"/>
        </w:rPr>
        <w:t xml:space="preserve"> населения всего мира – это общества, приемлющие полигамию.</w:t>
      </w:r>
    </w:p>
    <w:p w:rsidR="004400AC" w:rsidRDefault="004400AC" w:rsidP="004400AC">
      <w:pPr>
        <w:pStyle w:val="Heading2"/>
        <w:shd w:val="clear" w:color="auto" w:fill="E1F4FD"/>
        <w:bidi w:val="0"/>
        <w:spacing w:before="251" w:after="167"/>
        <w:rPr>
          <w:color w:val="008000"/>
          <w:sz w:val="30"/>
          <w:szCs w:val="30"/>
        </w:rPr>
      </w:pPr>
      <w:r>
        <w:rPr>
          <w:rStyle w:val="apple-style-span"/>
          <w:color w:val="008000"/>
          <w:sz w:val="30"/>
          <w:szCs w:val="30"/>
        </w:rPr>
        <w:t>Многоженство и Запад</w:t>
      </w:r>
    </w:p>
    <w:p w:rsidR="004400AC" w:rsidRDefault="004400AC" w:rsidP="004400A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Сегодня мы наблюдаем этноцентрическое и лицемерное отношение Запада к полигамии.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Западное общество не понимает, что для женщин других культур, к примеру африканской и исламской, полигамия вовсе не является признаком женской деградации.</w:t>
      </w:r>
      <w:proofErr w:type="gramEnd"/>
      <w:r>
        <w:rPr>
          <w:color w:val="000000"/>
          <w:sz w:val="26"/>
          <w:szCs w:val="26"/>
        </w:rPr>
        <w:t xml:space="preserve"> Поэтому</w:t>
      </w:r>
      <w:proofErr w:type="gramStart"/>
      <w:r>
        <w:rPr>
          <w:color w:val="000000"/>
          <w:sz w:val="26"/>
          <w:szCs w:val="26"/>
        </w:rPr>
        <w:t>  приравнивать</w:t>
      </w:r>
      <w:proofErr w:type="gramEnd"/>
      <w:r>
        <w:rPr>
          <w:color w:val="000000"/>
          <w:sz w:val="26"/>
          <w:szCs w:val="26"/>
        </w:rPr>
        <w:t xml:space="preserve"> многоженство к упадку и деградированию - националистическое суждение других обществ. </w:t>
      </w:r>
      <w:proofErr w:type="gramStart"/>
      <w:r>
        <w:rPr>
          <w:color w:val="000000"/>
          <w:sz w:val="26"/>
          <w:szCs w:val="26"/>
        </w:rPr>
        <w:t>Националистическая неприязнь многобрачия хорошо отражена в постановлении Верховного Суда Америки от 1878 в деле Рейнольдс против США.</w:t>
      </w:r>
      <w:proofErr w:type="gramEnd"/>
      <w:r>
        <w:rPr>
          <w:color w:val="000000"/>
          <w:sz w:val="26"/>
          <w:szCs w:val="26"/>
        </w:rPr>
        <w:t xml:space="preserve"> Суд отказался принять полигамию в качестве законной религиозной практики, поскольку</w:t>
      </w:r>
      <w:proofErr w:type="gramStart"/>
      <w:r>
        <w:rPr>
          <w:color w:val="000000"/>
          <w:sz w:val="26"/>
          <w:szCs w:val="26"/>
        </w:rPr>
        <w:t>  это</w:t>
      </w:r>
      <w:proofErr w:type="gramEnd"/>
      <w:r>
        <w:rPr>
          <w:color w:val="000000"/>
          <w:sz w:val="26"/>
          <w:szCs w:val="26"/>
        </w:rPr>
        <w:t xml:space="preserve"> «образ жизни исключительно азиатских и африканских народов». </w:t>
      </w:r>
      <w:proofErr w:type="gramStart"/>
      <w:r>
        <w:rPr>
          <w:color w:val="000000"/>
          <w:sz w:val="26"/>
          <w:szCs w:val="26"/>
        </w:rPr>
        <w:t>Далее суд отозвался о многобрачии, что это «пятно на нашей цивилизации» и сравнил это с человеческой жертвой и «возвращением к варварству».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Суд решил, что «многоженство противоречит духу христианства и духу той цивилизации, которую христианство породило в Западном Мире».</w:t>
      </w:r>
      <w:proofErr w:type="gramEnd"/>
    </w:p>
    <w:p w:rsidR="004400AC" w:rsidRDefault="004400AC" w:rsidP="004400A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Сегодня на Западе стало обычным для женатого человека иметь множество внебрачных связей.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Насколько это можно назвать моногамией?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По подсчетам около 23-50% мужчин и 13-15% женщин в Соединенных Штатах имеют связи на стороне.</w:t>
      </w:r>
      <w:proofErr w:type="gramEnd"/>
      <w:r>
        <w:rPr>
          <w:color w:val="000000"/>
          <w:sz w:val="26"/>
          <w:szCs w:val="26"/>
        </w:rPr>
        <w:t xml:space="preserve"> По опросам более 15% женатых мужчин несколько раз вступали во внебрачную связь и около 70% женатых мужчин младше сорока лет допускают возможность  отношений на стороне.</w:t>
      </w:r>
    </w:p>
    <w:p w:rsidR="004400AC" w:rsidRDefault="004400AC" w:rsidP="004400A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Несложно увидеть, что западная моногамия основана на двойных стандартах.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 xml:space="preserve">Сожительство здесь вполне легально, приемлемо обществом </w:t>
      </w:r>
      <w:r>
        <w:rPr>
          <w:color w:val="000000"/>
          <w:sz w:val="26"/>
          <w:szCs w:val="26"/>
        </w:rPr>
        <w:lastRenderedPageBreak/>
        <w:t>и даже разрекламировано в различных реалити-шоу.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 то же время полигамный брак, подразумевающий моральную и финансовую ответственность по отношению к женщине и ее детям, считается безнравственным и незаконным.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Кто-то даже выступает в поддержку «открытых браков», где оба супруга вольны иметь любовника.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Ноябрьский номер журнала Playboy (2005) рассказывает о своем 80-летнем основателе Хью Хефнере и его сожительствующих женщинах.</w:t>
      </w:r>
      <w:proofErr w:type="gramEnd"/>
      <w:r>
        <w:rPr>
          <w:color w:val="000000"/>
          <w:sz w:val="26"/>
          <w:szCs w:val="26"/>
        </w:rPr>
        <w:t xml:space="preserve"> Популярное же реалити-шоу «Girls next door» демонстрирует зрителям жизнь трех «официальных» подружек Хефнера, которые, по сути, живут с ним как жены, только без штампа в паспорте.</w:t>
      </w:r>
    </w:p>
    <w:p w:rsidR="004400AC" w:rsidRDefault="004400AC" w:rsidP="004400A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Моногамия защищает</w:t>
      </w:r>
      <w:proofErr w:type="gramStart"/>
      <w:r>
        <w:rPr>
          <w:color w:val="000000"/>
          <w:sz w:val="26"/>
          <w:szCs w:val="26"/>
        </w:rPr>
        <w:t>  не</w:t>
      </w:r>
      <w:proofErr w:type="gramEnd"/>
      <w:r>
        <w:rPr>
          <w:color w:val="000000"/>
          <w:sz w:val="26"/>
          <w:szCs w:val="26"/>
        </w:rPr>
        <w:t xml:space="preserve"> права женщины, а права мужчины, который пользуется ею. </w:t>
      </w:r>
      <w:proofErr w:type="gramStart"/>
      <w:r>
        <w:rPr>
          <w:color w:val="000000"/>
          <w:sz w:val="26"/>
          <w:szCs w:val="26"/>
        </w:rPr>
        <w:t>Полигамия защищает интересы женщины и ее детей в обществе.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Мужчины выступают против многобрачия не из-за его аморальности, а из желания иметь неограниченное число внебрачных связей.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Многобрачие стало ассоциироваться с грехом, а не с преданностью.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Поэтому мужчина не желает принимать полигамию, которая «обременяет» его ответственностью.</w:t>
      </w:r>
      <w:proofErr w:type="gramEnd"/>
      <w:r>
        <w:rPr>
          <w:color w:val="000000"/>
          <w:sz w:val="26"/>
          <w:szCs w:val="26"/>
        </w:rPr>
        <w:t xml:space="preserve"> Его больше привлекает возможность нести обязательство перед одной женщиной и «крутить любовь» со</w:t>
      </w:r>
      <w:proofErr w:type="gramStart"/>
      <w:r>
        <w:rPr>
          <w:color w:val="000000"/>
          <w:sz w:val="26"/>
          <w:szCs w:val="26"/>
        </w:rPr>
        <w:t>  сколькими</w:t>
      </w:r>
      <w:proofErr w:type="gramEnd"/>
      <w:r>
        <w:rPr>
          <w:color w:val="000000"/>
          <w:sz w:val="26"/>
          <w:szCs w:val="26"/>
        </w:rPr>
        <w:t xml:space="preserve"> угодно . </w:t>
      </w:r>
      <w:proofErr w:type="gramStart"/>
      <w:r>
        <w:rPr>
          <w:color w:val="000000"/>
          <w:sz w:val="26"/>
          <w:szCs w:val="26"/>
        </w:rPr>
        <w:t>Легализованное многоженство требовало бы с него обеспечения всех жен и их детей.</w:t>
      </w:r>
      <w:proofErr w:type="gramEnd"/>
    </w:p>
    <w:p w:rsidR="004400AC" w:rsidRDefault="004400AC" w:rsidP="004400A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Контрацепция и дозволенность аборта дали возможность женщине вступать в половую связь ради развлечения.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Контрацепция не дает 100% ной гарантии, имея нежелательную беременность и обрывая ее, страдает сама женщина.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Если мужчина хочет жениться на второй и готов заботиться и нести ответственность за детей, которые станут носить его фамилию, его могут осудить из-за незаконности его желания.</w:t>
      </w:r>
      <w:proofErr w:type="gramEnd"/>
      <w:r>
        <w:rPr>
          <w:color w:val="000000"/>
          <w:sz w:val="26"/>
          <w:szCs w:val="26"/>
        </w:rPr>
        <w:t xml:space="preserve"> Однако если у него несколько любовниц и внебрачных детей,</w:t>
      </w:r>
      <w:proofErr w:type="gramStart"/>
      <w:r>
        <w:rPr>
          <w:color w:val="000000"/>
          <w:sz w:val="26"/>
          <w:szCs w:val="26"/>
        </w:rPr>
        <w:t>  закон</w:t>
      </w:r>
      <w:proofErr w:type="gramEnd"/>
      <w:r>
        <w:rPr>
          <w:color w:val="000000"/>
          <w:sz w:val="26"/>
          <w:szCs w:val="26"/>
        </w:rPr>
        <w:t xml:space="preserve"> его не может покарать.</w:t>
      </w:r>
    </w:p>
    <w:p w:rsidR="004400AC" w:rsidRDefault="004400AC" w:rsidP="004400A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Раньше даже для распущенного человека не было столько возможностей для греха.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Он был вынужден обратиться к многоженству, и даже отклоняясь от некоторых обязательств, он заботился о женах и детях.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Сегодня возможностей «наслаждаться жизнью» с полной свободой от ответственности предостаточно, что порождает неприязнь к полигамии.</w:t>
      </w:r>
      <w:proofErr w:type="gramEnd"/>
    </w:p>
    <w:p w:rsidR="004400AC" w:rsidRDefault="004400AC" w:rsidP="004400A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Лицемерное отношение Запада к полигамии видно еще из того, что мужчине запрещается брать вторую жену, даже при согласии первой.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 то же время супружеская измена вполне допускается</w:t>
      </w:r>
      <w:bookmarkStart w:id="0" w:name="_GoBack"/>
      <w:bookmarkEnd w:id="0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 чем же мудрость такого закона?</w:t>
      </w:r>
      <w:proofErr w:type="gramEnd"/>
      <w:r>
        <w:rPr>
          <w:color w:val="000000"/>
          <w:sz w:val="26"/>
          <w:szCs w:val="26"/>
        </w:rPr>
        <w:t xml:space="preserve"> Разве закон должен поощрять</w:t>
      </w:r>
      <w:proofErr w:type="gramStart"/>
      <w:r>
        <w:rPr>
          <w:color w:val="000000"/>
          <w:sz w:val="26"/>
          <w:szCs w:val="26"/>
        </w:rPr>
        <w:t>  обман</w:t>
      </w:r>
      <w:proofErr w:type="gramEnd"/>
      <w:r>
        <w:rPr>
          <w:color w:val="000000"/>
          <w:sz w:val="26"/>
          <w:szCs w:val="26"/>
        </w:rPr>
        <w:t xml:space="preserve"> и наказывать честность? Таков парадокс</w:t>
      </w:r>
      <w:proofErr w:type="gramStart"/>
      <w:r>
        <w:rPr>
          <w:color w:val="000000"/>
          <w:sz w:val="26"/>
          <w:szCs w:val="26"/>
        </w:rPr>
        <w:t>  современного</w:t>
      </w:r>
      <w:proofErr w:type="gramEnd"/>
      <w:r>
        <w:rPr>
          <w:color w:val="000000"/>
          <w:sz w:val="26"/>
          <w:szCs w:val="26"/>
        </w:rPr>
        <w:t xml:space="preserve"> «цивилизованного» мира. </w:t>
      </w:r>
      <w:proofErr w:type="gramStart"/>
      <w:r>
        <w:rPr>
          <w:color w:val="000000"/>
          <w:sz w:val="26"/>
          <w:szCs w:val="26"/>
        </w:rPr>
        <w:t>И по какой- то совершенно неясной причине, закон, запрещающий многоженство из-за его аморальности, разрешает однополые браки.</w:t>
      </w:r>
      <w:proofErr w:type="gramEnd"/>
    </w:p>
    <w:p w:rsidR="004400AC" w:rsidRDefault="004400AC" w:rsidP="004400A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Более того, в ситуации, когда количество женщин стало превышать количество мужчин, закон запрещает мужчинам брать несколько жен, но разрешает брать в «жены» мужчину.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 xml:space="preserve">Гомосексуализм принимается </w:t>
      </w:r>
      <w:r>
        <w:rPr>
          <w:color w:val="000000"/>
          <w:sz w:val="26"/>
          <w:szCs w:val="26"/>
        </w:rPr>
        <w:lastRenderedPageBreak/>
        <w:t>обществом потому, что он соответствует современным меркам.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В итоге мы имеем то, что имеем.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Западное отношение – логичный результат отказа от закона Бога, который призван нести гармонию.</w:t>
      </w:r>
      <w:proofErr w:type="gramEnd"/>
    </w:p>
    <w:p w:rsidR="00262AB2" w:rsidRPr="004400AC" w:rsidRDefault="00262AB2" w:rsidP="004400AC">
      <w:pPr>
        <w:rPr>
          <w:rFonts w:hint="cs"/>
          <w:rtl/>
          <w:lang w:bidi="ar-EG"/>
        </w:rPr>
      </w:pPr>
    </w:p>
    <w:sectPr w:rsidR="00262AB2" w:rsidRPr="004400AC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characterSpacingControl w:val="doNotCompress"/>
  <w:compat/>
  <w:rsids>
    <w:rsidRoot w:val="008040F0"/>
    <w:rsid w:val="0003398C"/>
    <w:rsid w:val="00073F3F"/>
    <w:rsid w:val="00075425"/>
    <w:rsid w:val="000A3CFD"/>
    <w:rsid w:val="000A7838"/>
    <w:rsid w:val="000B3D97"/>
    <w:rsid w:val="000F48CB"/>
    <w:rsid w:val="0012644C"/>
    <w:rsid w:val="00154F53"/>
    <w:rsid w:val="00163C66"/>
    <w:rsid w:val="001A34A7"/>
    <w:rsid w:val="001F076B"/>
    <w:rsid w:val="00262AB2"/>
    <w:rsid w:val="0036483D"/>
    <w:rsid w:val="00366734"/>
    <w:rsid w:val="003A0367"/>
    <w:rsid w:val="003C5FF9"/>
    <w:rsid w:val="003D47B6"/>
    <w:rsid w:val="004400AC"/>
    <w:rsid w:val="004B22D2"/>
    <w:rsid w:val="00543EEA"/>
    <w:rsid w:val="00560DE1"/>
    <w:rsid w:val="00561F9E"/>
    <w:rsid w:val="005E4AC4"/>
    <w:rsid w:val="00801668"/>
    <w:rsid w:val="008040F0"/>
    <w:rsid w:val="00846AE9"/>
    <w:rsid w:val="00945D6A"/>
    <w:rsid w:val="00957161"/>
    <w:rsid w:val="009A414F"/>
    <w:rsid w:val="00A26B17"/>
    <w:rsid w:val="00AE5A5B"/>
    <w:rsid w:val="00B96CC8"/>
    <w:rsid w:val="00BA0F4B"/>
    <w:rsid w:val="00C476FA"/>
    <w:rsid w:val="00DC71DF"/>
    <w:rsid w:val="00E114FC"/>
    <w:rsid w:val="00E543A2"/>
    <w:rsid w:val="00E55832"/>
    <w:rsid w:val="00ED1E36"/>
    <w:rsid w:val="00EE6F46"/>
    <w:rsid w:val="00F1462E"/>
    <w:rsid w:val="00F312EC"/>
    <w:rsid w:val="00F32B2B"/>
    <w:rsid w:val="00FC7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3A2"/>
    <w:pPr>
      <w:bidi/>
    </w:pPr>
  </w:style>
  <w:style w:type="paragraph" w:styleId="Heading1">
    <w:name w:val="heading 1"/>
    <w:basedOn w:val="Normal"/>
    <w:link w:val="Heading1Char"/>
    <w:uiPriority w:val="9"/>
    <w:qFormat/>
    <w:rsid w:val="008040F0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07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40F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0F0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8040F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8040F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040F0"/>
    <w:rPr>
      <w:color w:val="0000FF"/>
      <w:u w:val="single"/>
    </w:rPr>
  </w:style>
  <w:style w:type="character" w:customStyle="1" w:styleId="w-footnote-number">
    <w:name w:val="w-footnote-number"/>
    <w:basedOn w:val="DefaultParagraphFont"/>
    <w:rsid w:val="008040F0"/>
  </w:style>
  <w:style w:type="character" w:customStyle="1" w:styleId="apple-converted-space">
    <w:name w:val="apple-converted-space"/>
    <w:basedOn w:val="DefaultParagraphFont"/>
    <w:rsid w:val="008040F0"/>
  </w:style>
  <w:style w:type="character" w:customStyle="1" w:styleId="w-footnote-title">
    <w:name w:val="w-footnote-title"/>
    <w:basedOn w:val="DefaultParagraphFont"/>
    <w:rsid w:val="008040F0"/>
  </w:style>
  <w:style w:type="paragraph" w:customStyle="1" w:styleId="w-footnote-text">
    <w:name w:val="w-footnote-text"/>
    <w:basedOn w:val="Normal"/>
    <w:rsid w:val="008040F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07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bullet">
    <w:name w:val="w-body-text-bullet"/>
    <w:basedOn w:val="Normal"/>
    <w:rsid w:val="001F076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03398C"/>
  </w:style>
  <w:style w:type="paragraph" w:styleId="FootnoteText">
    <w:name w:val="footnote text"/>
    <w:basedOn w:val="Normal"/>
    <w:link w:val="FootnoteTextChar"/>
    <w:uiPriority w:val="99"/>
    <w:semiHidden/>
    <w:unhideWhenUsed/>
    <w:rsid w:val="000339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398C"/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073F3F"/>
  </w:style>
  <w:style w:type="paragraph" w:customStyle="1" w:styleId="w-hadeeth-or-bible">
    <w:name w:val="w-hadeeth-or-bible"/>
    <w:basedOn w:val="Normal"/>
    <w:rsid w:val="00AE5A5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a"/>
    <w:basedOn w:val="DefaultParagraphFont"/>
    <w:rsid w:val="00B96CC8"/>
  </w:style>
  <w:style w:type="character" w:customStyle="1" w:styleId="footnotecharacters">
    <w:name w:val="footnotecharacters"/>
    <w:basedOn w:val="DefaultParagraphFont"/>
    <w:rsid w:val="00560DE1"/>
  </w:style>
  <w:style w:type="character" w:styleId="Emphasis">
    <w:name w:val="Emphasis"/>
    <w:basedOn w:val="DefaultParagraphFont"/>
    <w:uiPriority w:val="20"/>
    <w:qFormat/>
    <w:rsid w:val="00ED1E36"/>
    <w:rPr>
      <w:i/>
      <w:iCs/>
    </w:rPr>
  </w:style>
  <w:style w:type="character" w:customStyle="1" w:styleId="apple-style-span">
    <w:name w:val="apple-style-span"/>
    <w:basedOn w:val="DefaultParagraphFont"/>
    <w:rsid w:val="004400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4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6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8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4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5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2014-12-17T14:00:00Z</cp:lastPrinted>
  <dcterms:created xsi:type="dcterms:W3CDTF">2014-12-17T14:15:00Z</dcterms:created>
  <dcterms:modified xsi:type="dcterms:W3CDTF">2014-12-17T14:15:00Z</dcterms:modified>
</cp:coreProperties>
</file>